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C4" w:rsidRDefault="00812DC4" w:rsidP="00812DC4">
      <w:pPr>
        <w:pStyle w:val="ECV1stPage"/>
        <w:spacing w:before="329"/>
        <w:ind w:right="-737"/>
      </w:pPr>
      <w:bookmarkStart w:id="0" w:name="_GoBack"/>
      <w:bookmarkEnd w:id="0"/>
      <w:r>
        <w:rPr>
          <w:noProof/>
          <w:lang w:eastAsia="it-IT" w:bidi="ar-SA"/>
        </w:rPr>
        <w:drawing>
          <wp:anchor distT="0" distB="0" distL="114300" distR="114300" simplePos="0" relativeHeight="251659264" behindDoc="0" locked="0" layoutInCell="1" allowOverlap="1" wp14:anchorId="1D118678" wp14:editId="44605906">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p>
    <w:p w:rsidR="00812DC4" w:rsidRDefault="00812DC4" w:rsidP="00812DC4">
      <w:pPr>
        <w:pStyle w:val="ECV1stPage"/>
        <w:spacing w:before="329"/>
        <w:ind w:right="-737"/>
      </w:pPr>
      <w:r>
        <w:t>Curriculum Vitae</w:t>
      </w:r>
    </w:p>
    <w:p w:rsidR="00812DC4" w:rsidRDefault="00812DC4" w:rsidP="00812DC4">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tcMar>
              <w:top w:w="0" w:type="dxa"/>
              <w:left w:w="0" w:type="dxa"/>
              <w:bottom w:w="0" w:type="dxa"/>
              <w:right w:w="0" w:type="dxa"/>
            </w:tcMar>
            <w:vAlign w:val="center"/>
          </w:tcPr>
          <w:p w:rsidR="00812DC4" w:rsidRDefault="00812DC4" w:rsidP="00677E9A">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rsidR="00812DC4" w:rsidRDefault="00812DC4" w:rsidP="00677E9A">
            <w:pPr>
              <w:pStyle w:val="ECVNameField"/>
              <w:rPr>
                <w:sz w:val="22"/>
                <w:szCs w:val="22"/>
              </w:rPr>
            </w:pPr>
            <w:r>
              <w:rPr>
                <w:sz w:val="22"/>
                <w:szCs w:val="22"/>
              </w:rPr>
              <w:t>Sostituire con Nome (i) Cognome (i)</w:t>
            </w:r>
          </w:p>
        </w:tc>
      </w:tr>
      <w:tr w:rsidR="00812DC4" w:rsidTr="00677E9A">
        <w:trPr>
          <w:trHeight w:hRule="exact" w:val="227"/>
        </w:trPr>
        <w:tc>
          <w:tcPr>
            <w:tcW w:w="10375" w:type="dxa"/>
            <w:gridSpan w:val="2"/>
            <w:tcMar>
              <w:top w:w="0" w:type="dxa"/>
              <w:left w:w="0" w:type="dxa"/>
              <w:bottom w:w="0" w:type="dxa"/>
              <w:right w:w="0" w:type="dxa"/>
            </w:tcMar>
          </w:tcPr>
          <w:p w:rsidR="00812DC4" w:rsidRDefault="00812DC4" w:rsidP="00677E9A">
            <w:pPr>
              <w:pStyle w:val="ECVComments"/>
              <w:rPr>
                <w:rFonts w:ascii="Arial" w:hAnsi="Arial"/>
                <w:sz w:val="22"/>
                <w:szCs w:val="22"/>
              </w:rPr>
            </w:pPr>
          </w:p>
        </w:tc>
      </w:tr>
      <w:tr w:rsidR="00812DC4" w:rsidTr="00677E9A">
        <w:trPr>
          <w:trHeight w:val="397"/>
        </w:trPr>
        <w:tc>
          <w:tcPr>
            <w:tcW w:w="2834"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541" w:type="dxa"/>
            <w:tcMar>
              <w:top w:w="0" w:type="dxa"/>
              <w:left w:w="0" w:type="dxa"/>
              <w:bottom w:w="0" w:type="dxa"/>
              <w:right w:w="0" w:type="dxa"/>
            </w:tcMar>
            <w:vAlign w:val="center"/>
          </w:tcPr>
          <w:p w:rsidR="00812DC4" w:rsidRDefault="00812DC4" w:rsidP="00677E9A">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w:t>
            </w:r>
            <w:proofErr w:type="spellStart"/>
            <w:r>
              <w:rPr>
                <w:rStyle w:val="ECVContactDetails"/>
                <w:sz w:val="22"/>
                <w:szCs w:val="22"/>
              </w:rPr>
              <w:t>aaaa</w:t>
            </w:r>
            <w:proofErr w:type="spellEnd"/>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shd w:val="clear" w:color="auto" w:fill="auto"/>
            <w:tcMar>
              <w:top w:w="0" w:type="dxa"/>
              <w:left w:w="0" w:type="dxa"/>
              <w:bottom w:w="0" w:type="dxa"/>
              <w:right w:w="0" w:type="dxa"/>
            </w:tcMar>
            <w:vAlign w:val="center"/>
          </w:tcPr>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POSIZIONE RICOPERTA</w:t>
            </w:r>
          </w:p>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TITOLO DI STUDIO</w:t>
            </w:r>
          </w:p>
          <w:p w:rsidR="00812DC4" w:rsidRDefault="00812DC4" w:rsidP="00677E9A">
            <w:pPr>
              <w:pStyle w:val="ECVLeftHeading"/>
              <w:rPr>
                <w:sz w:val="22"/>
                <w:szCs w:val="22"/>
              </w:rPr>
            </w:pPr>
          </w:p>
        </w:tc>
        <w:tc>
          <w:tcPr>
            <w:tcW w:w="7541" w:type="dxa"/>
            <w:shd w:val="clear" w:color="auto" w:fill="auto"/>
            <w:tcMar>
              <w:top w:w="0" w:type="dxa"/>
              <w:left w:w="0" w:type="dxa"/>
              <w:bottom w:w="0" w:type="dxa"/>
              <w:right w:w="0" w:type="dxa"/>
            </w:tcMar>
          </w:tcPr>
          <w:p w:rsidR="00812DC4" w:rsidRDefault="00812DC4" w:rsidP="00677E9A">
            <w:pPr>
              <w:pStyle w:val="ECVNameField"/>
              <w:rPr>
                <w:sz w:val="22"/>
                <w:szCs w:val="22"/>
              </w:rPr>
            </w:pP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812DC4" w:rsidTr="00677E9A">
        <w:trPr>
          <w:trHeight w:val="170"/>
        </w:trPr>
        <w:tc>
          <w:tcPr>
            <w:tcW w:w="2835"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ESPERIENZA PROFESSIONALE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7540" w:type="dxa"/>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812DC4" w:rsidTr="00677E9A">
        <w:trPr>
          <w:trHeight w:val="170"/>
        </w:trPr>
        <w:tc>
          <w:tcPr>
            <w:tcW w:w="2772" w:type="dxa"/>
            <w:shd w:val="clear" w:color="auto" w:fill="auto"/>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ISTRUZIONE E FORMAZIONE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682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255"/>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rsidR="00812DC4" w:rsidRDefault="00812DC4" w:rsidP="00677E9A">
            <w:pPr>
              <w:pStyle w:val="ECVSectionDetails"/>
              <w:rPr>
                <w:sz w:val="22"/>
                <w:szCs w:val="22"/>
              </w:rPr>
            </w:pPr>
          </w:p>
        </w:tc>
      </w:tr>
      <w:tr w:rsidR="00812DC4" w:rsidTr="00677E9A">
        <w:trPr>
          <w:trHeight w:val="340"/>
        </w:trPr>
        <w:tc>
          <w:tcPr>
            <w:tcW w:w="2696" w:type="dxa"/>
            <w:tcMar>
              <w:top w:w="0" w:type="dxa"/>
              <w:left w:w="0" w:type="dxa"/>
              <w:bottom w:w="0" w:type="dxa"/>
              <w:right w:w="0" w:type="dxa"/>
            </w:tcMar>
          </w:tcPr>
          <w:p w:rsidR="00812DC4" w:rsidRDefault="00812DC4" w:rsidP="00677E9A">
            <w:pPr>
              <w:pStyle w:val="ECVLeftHeading"/>
              <w:rPr>
                <w:sz w:val="22"/>
                <w:szCs w:val="22"/>
              </w:rPr>
            </w:pPr>
          </w:p>
        </w:tc>
        <w:tc>
          <w:tcPr>
            <w:tcW w:w="7170" w:type="dxa"/>
            <w:gridSpan w:val="5"/>
            <w:tcMar>
              <w:top w:w="0" w:type="dxa"/>
              <w:left w:w="0" w:type="dxa"/>
              <w:bottom w:w="0" w:type="dxa"/>
              <w:right w:w="0" w:type="dxa"/>
            </w:tcMar>
          </w:tcPr>
          <w:p w:rsidR="00812DC4" w:rsidRDefault="00812DC4" w:rsidP="00677E9A">
            <w:pPr>
              <w:pStyle w:val="ECVRightColumn"/>
              <w:rPr>
                <w:sz w:val="22"/>
                <w:szCs w:val="22"/>
              </w:rPr>
            </w:pPr>
          </w:p>
        </w:tc>
      </w:tr>
      <w:tr w:rsidR="00812DC4" w:rsidTr="00677E9A">
        <w:trPr>
          <w:trHeight w:val="340"/>
        </w:trPr>
        <w:tc>
          <w:tcPr>
            <w:tcW w:w="2696" w:type="dxa"/>
            <w:vMerge w:val="restart"/>
            <w:tcMar>
              <w:top w:w="0" w:type="dxa"/>
              <w:left w:w="0" w:type="dxa"/>
              <w:bottom w:w="0" w:type="dxa"/>
              <w:right w:w="0" w:type="dxa"/>
            </w:tcMar>
          </w:tcPr>
          <w:p w:rsidR="00812DC4" w:rsidRDefault="00812DC4" w:rsidP="00677E9A">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PRODUZIONE SCRITTA</w:t>
            </w:r>
          </w:p>
        </w:tc>
      </w:tr>
      <w:tr w:rsidR="00812DC4" w:rsidTr="00677E9A">
        <w:trPr>
          <w:trHeight w:val="340"/>
        </w:trPr>
        <w:tc>
          <w:tcPr>
            <w:tcW w:w="2696" w:type="dxa"/>
            <w:vMerge/>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RightColumn"/>
              <w:rPr>
                <w:sz w:val="22"/>
                <w:szCs w:val="22"/>
              </w:rPr>
            </w:pP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397"/>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Mar>
              <w:top w:w="0" w:type="dxa"/>
              <w:left w:w="0" w:type="dxa"/>
              <w:bottom w:w="0" w:type="dxa"/>
              <w:right w:w="0" w:type="dxa"/>
            </w:tcMar>
            <w:vAlign w:val="bottom"/>
          </w:tcPr>
          <w:p w:rsidR="00812DC4" w:rsidRDefault="00812DC4" w:rsidP="00677E9A">
            <w:pPr>
              <w:pStyle w:val="ECVLanguageExplanation"/>
              <w:rPr>
                <w:color w:val="000080"/>
                <w:sz w:val="22"/>
                <w:szCs w:val="22"/>
              </w:rPr>
            </w:pPr>
            <w:r>
              <w:rPr>
                <w:color w:val="000080"/>
                <w:sz w:val="22"/>
                <w:szCs w:val="22"/>
              </w:rPr>
              <w:t xml:space="preserve">Livelli: A1/A2: Utente </w:t>
            </w:r>
            <w:proofErr w:type="gramStart"/>
            <w:r>
              <w:rPr>
                <w:color w:val="000080"/>
                <w:sz w:val="22"/>
                <w:szCs w:val="22"/>
              </w:rPr>
              <w:t>base  -</w:t>
            </w:r>
            <w:proofErr w:type="gramEnd"/>
            <w:r>
              <w:rPr>
                <w:color w:val="000080"/>
                <w:sz w:val="22"/>
                <w:szCs w:val="22"/>
              </w:rPr>
              <w:t xml:space="preserve">  B1/B2: Utente intermedio  -  C1/C2: Utente avanzato</w:t>
            </w:r>
          </w:p>
          <w:p w:rsidR="00812DC4" w:rsidRDefault="00784941" w:rsidP="00677E9A">
            <w:pPr>
              <w:pStyle w:val="ECVLanguageExplanation"/>
            </w:pPr>
            <w:hyperlink r:id="rId5" w:history="1">
              <w:r w:rsidR="00812DC4">
                <w:rPr>
                  <w:sz w:val="22"/>
                  <w:szCs w:val="22"/>
                </w:rPr>
                <w:t>Quadro Comune Europeo di Riferimento delle Lingue</w:t>
              </w:r>
            </w:hyperlink>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comunicative possedute. Specificare in quale contesto sono state acquisite.</w:t>
            </w:r>
          </w:p>
        </w:tc>
      </w:tr>
    </w:tbl>
    <w:p w:rsidR="00812DC4" w:rsidRDefault="00812DC4" w:rsidP="00812DC4">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organizzative e gestionali possedute. Specificare in quale contesto sono state acquisite.</w:t>
            </w:r>
          </w:p>
        </w:tc>
      </w:tr>
    </w:tbl>
    <w:p w:rsidR="00812DC4" w:rsidRDefault="00812DC4" w:rsidP="00812DC4">
      <w:pPr>
        <w:pStyle w:val="ECVText"/>
        <w:rPr>
          <w:rFonts w:ascii="Arial" w:hAnsi="Arial"/>
          <w:sz w:val="22"/>
          <w:szCs w:val="22"/>
        </w:rPr>
      </w:pPr>
    </w:p>
    <w:p w:rsidR="00812DC4" w:rsidRDefault="00812DC4" w:rsidP="00812DC4">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3F441432" wp14:editId="31C793E9">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rsidR="00812DC4" w:rsidRDefault="00812DC4" w:rsidP="00812DC4">
      <w:pPr>
        <w:pStyle w:val="ECVText"/>
        <w:rPr>
          <w:rFonts w:ascii="Arial" w:hAnsi="Arial"/>
          <w:sz w:val="22"/>
          <w:szCs w:val="22"/>
        </w:rPr>
      </w:pPr>
    </w:p>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professionali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professionali possedute non indicate altrove.</w:t>
            </w: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340"/>
        </w:trPr>
        <w:tc>
          <w:tcPr>
            <w:tcW w:w="2696" w:type="dxa"/>
            <w:vMerge w:val="restart"/>
            <w:shd w:val="clear" w:color="auto" w:fill="auto"/>
            <w:tcMar>
              <w:top w:w="0" w:type="dxa"/>
              <w:left w:w="0" w:type="dxa"/>
              <w:bottom w:w="0" w:type="dxa"/>
              <w:right w:w="0" w:type="dxa"/>
            </w:tcMar>
          </w:tcPr>
          <w:p w:rsidR="00812DC4" w:rsidRDefault="00812DC4" w:rsidP="00677E9A">
            <w:pPr>
              <w:pStyle w:val="ECVLeftDetails"/>
              <w:rPr>
                <w:sz w:val="22"/>
                <w:szCs w:val="22"/>
              </w:rPr>
            </w:pPr>
            <w:r>
              <w:rPr>
                <w:sz w:val="22"/>
                <w:szCs w:val="22"/>
              </w:rPr>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caps w:val="0"/>
                <w:sz w:val="22"/>
                <w:szCs w:val="22"/>
              </w:rPr>
            </w:pPr>
            <w:r>
              <w:rPr>
                <w:caps w:val="0"/>
                <w:sz w:val="22"/>
                <w:szCs w:val="22"/>
              </w:rPr>
              <w:t>AUTOVALUTAZIONE</w:t>
            </w:r>
          </w:p>
        </w:tc>
      </w:tr>
      <w:tr w:rsidR="00812DC4" w:rsidTr="00677E9A">
        <w:trPr>
          <w:trHeight w:val="680"/>
        </w:trPr>
        <w:tc>
          <w:tcPr>
            <w:tcW w:w="2696" w:type="dxa"/>
            <w:vMerge/>
            <w:shd w:val="clear" w:color="auto" w:fill="auto"/>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Risoluzione di problemi</w:t>
            </w:r>
          </w:p>
        </w:tc>
      </w:tr>
      <w:tr w:rsidR="00812DC4" w:rsidTr="00677E9A">
        <w:trPr>
          <w:trHeight w:val="283"/>
        </w:trPr>
        <w:tc>
          <w:tcPr>
            <w:tcW w:w="2696" w:type="dxa"/>
            <w:shd w:val="clear" w:color="auto" w:fill="auto"/>
            <w:tcMar>
              <w:top w:w="0" w:type="dxa"/>
              <w:left w:w="0" w:type="dxa"/>
              <w:bottom w:w="0" w:type="dxa"/>
              <w:right w:w="0" w:type="dxa"/>
            </w:tcMar>
            <w:vAlign w:val="center"/>
          </w:tcPr>
          <w:p w:rsidR="00812DC4" w:rsidRDefault="00812DC4" w:rsidP="00677E9A">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397"/>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rsidR="00812DC4" w:rsidRDefault="00812DC4" w:rsidP="00677E9A">
            <w:pPr>
              <w:pStyle w:val="ECVLanguageExplanation"/>
              <w:rPr>
                <w:color w:val="000080"/>
                <w:sz w:val="22"/>
                <w:szCs w:val="22"/>
              </w:rPr>
            </w:pPr>
            <w:r>
              <w:rPr>
                <w:color w:val="000080"/>
                <w:sz w:val="22"/>
                <w:szCs w:val="22"/>
              </w:rPr>
              <w:t xml:space="preserve">Livelli: Utente </w:t>
            </w:r>
            <w:proofErr w:type="gramStart"/>
            <w:r>
              <w:rPr>
                <w:color w:val="000080"/>
                <w:sz w:val="22"/>
                <w:szCs w:val="22"/>
              </w:rPr>
              <w:t>base  -</w:t>
            </w:r>
            <w:proofErr w:type="gramEnd"/>
            <w:r>
              <w:rPr>
                <w:color w:val="000080"/>
                <w:sz w:val="22"/>
                <w:szCs w:val="22"/>
              </w:rPr>
              <w:t xml:space="preserve">  Utente intermedio  -  Utente avanzato</w:t>
            </w:r>
          </w:p>
          <w:p w:rsidR="00812DC4" w:rsidRDefault="00784941" w:rsidP="00677E9A">
            <w:pPr>
              <w:pStyle w:val="ECVLanguageExplanation"/>
            </w:pPr>
            <w:hyperlink r:id="rId6" w:history="1">
              <w:r w:rsidR="00812DC4">
                <w:rPr>
                  <w:sz w:val="22"/>
                  <w:szCs w:val="22"/>
                </w:rPr>
                <w:t>Competenze digitali - Scheda per l'autovalutazione</w:t>
              </w:r>
            </w:hyperlink>
          </w:p>
        </w:tc>
      </w:tr>
      <w:tr w:rsidR="00812DC4" w:rsidTr="00677E9A">
        <w:trPr>
          <w:trHeight w:val="283"/>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del(i) certificato(i)  TIC</w:t>
            </w:r>
          </w:p>
        </w:tc>
      </w:tr>
      <w:tr w:rsidR="00812DC4" w:rsidTr="00677E9A">
        <w:trPr>
          <w:trHeight w:val="340"/>
        </w:trPr>
        <w:tc>
          <w:tcPr>
            <w:tcW w:w="2696" w:type="dxa"/>
            <w:shd w:val="clear" w:color="auto" w:fill="auto"/>
            <w:tcMar>
              <w:top w:w="0" w:type="dxa"/>
              <w:left w:w="0" w:type="dxa"/>
              <w:bottom w:w="0" w:type="dxa"/>
              <w:right w:w="0" w:type="dxa"/>
            </w:tcMar>
          </w:tcPr>
          <w:p w:rsidR="00812DC4" w:rsidRDefault="00812DC4" w:rsidP="00677E9A">
            <w:pPr>
              <w:pStyle w:val="ECVLeftDetails"/>
              <w:jc w:val="left"/>
              <w:rPr>
                <w:sz w:val="22"/>
                <w:szCs w:val="22"/>
              </w:rPr>
            </w:pPr>
          </w:p>
        </w:tc>
        <w:tc>
          <w:tcPr>
            <w:tcW w:w="7170" w:type="dxa"/>
            <w:gridSpan w:val="5"/>
            <w:shd w:val="clear" w:color="auto" w:fill="auto"/>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competenze informatiche possedute. Specificare in quale contesto sono state acquisite.</w:t>
            </w:r>
          </w:p>
          <w:p w:rsidR="00812DC4" w:rsidRDefault="00812DC4" w:rsidP="00677E9A">
            <w:pPr>
              <w:pStyle w:val="ECVSectionDetails"/>
              <w:rPr>
                <w:sz w:val="22"/>
                <w:szCs w:val="22"/>
              </w:rPr>
            </w:pP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Altre competenze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rilevanti competenze non ancora menzionate, riferite alla posizione lavorativa ricoperta</w:t>
            </w: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Patente di guida</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812DC4" w:rsidTr="00677E9A">
        <w:trPr>
          <w:trHeight w:val="170"/>
        </w:trPr>
        <w:tc>
          <w:tcPr>
            <w:tcW w:w="2052"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Pubblicazioni</w:t>
            </w:r>
          </w:p>
          <w:p w:rsidR="00812DC4" w:rsidRDefault="00812DC4" w:rsidP="00677E9A">
            <w:pPr>
              <w:pStyle w:val="ECVLeftDetails"/>
              <w:rPr>
                <w:sz w:val="22"/>
                <w:szCs w:val="22"/>
              </w:rPr>
            </w:pPr>
            <w:r>
              <w:rPr>
                <w:sz w:val="22"/>
                <w:szCs w:val="22"/>
              </w:rPr>
              <w:t>Presentazioni</w:t>
            </w:r>
          </w:p>
          <w:p w:rsidR="00812DC4" w:rsidRDefault="00812DC4" w:rsidP="00677E9A">
            <w:pPr>
              <w:pStyle w:val="ECVLeftDetails"/>
              <w:rPr>
                <w:sz w:val="22"/>
                <w:szCs w:val="22"/>
              </w:rPr>
            </w:pPr>
            <w:r>
              <w:rPr>
                <w:sz w:val="22"/>
                <w:szCs w:val="22"/>
              </w:rPr>
              <w:t>Progetti</w:t>
            </w:r>
          </w:p>
          <w:p w:rsidR="00812DC4" w:rsidRDefault="00812DC4" w:rsidP="00677E9A">
            <w:pPr>
              <w:pStyle w:val="ECVLeftDetails"/>
              <w:rPr>
                <w:sz w:val="22"/>
                <w:szCs w:val="22"/>
              </w:rPr>
            </w:pPr>
            <w:r>
              <w:rPr>
                <w:sz w:val="22"/>
                <w:szCs w:val="22"/>
              </w:rPr>
              <w:t>Conferenze</w:t>
            </w:r>
          </w:p>
          <w:p w:rsidR="00812DC4" w:rsidRDefault="00812DC4" w:rsidP="00677E9A">
            <w:pPr>
              <w:pStyle w:val="ECVLeftDetails"/>
              <w:rPr>
                <w:sz w:val="22"/>
                <w:szCs w:val="22"/>
              </w:rPr>
            </w:pPr>
            <w:r>
              <w:rPr>
                <w:sz w:val="22"/>
                <w:szCs w:val="22"/>
              </w:rPr>
              <w:t>Seminari</w:t>
            </w:r>
          </w:p>
          <w:p w:rsidR="00812DC4" w:rsidRDefault="00812DC4" w:rsidP="00677E9A">
            <w:pPr>
              <w:pStyle w:val="ECVLeftDetails"/>
              <w:rPr>
                <w:sz w:val="22"/>
                <w:szCs w:val="22"/>
              </w:rPr>
            </w:pPr>
            <w:r>
              <w:rPr>
                <w:sz w:val="22"/>
                <w:szCs w:val="22"/>
              </w:rPr>
              <w:t>Riconoscimenti e premi</w:t>
            </w:r>
          </w:p>
          <w:p w:rsidR="00812DC4" w:rsidRDefault="00812DC4" w:rsidP="00677E9A">
            <w:pPr>
              <w:pStyle w:val="ECVLeftDetails"/>
              <w:rPr>
                <w:sz w:val="22"/>
                <w:szCs w:val="22"/>
              </w:rPr>
            </w:pPr>
            <w:r>
              <w:rPr>
                <w:sz w:val="22"/>
                <w:szCs w:val="22"/>
              </w:rPr>
              <w:t>Appartenenza a gruppi / associazioni</w:t>
            </w:r>
          </w:p>
          <w:p w:rsidR="00812DC4" w:rsidRDefault="00812DC4" w:rsidP="00677E9A">
            <w:pPr>
              <w:pStyle w:val="ECVLeftDetails"/>
              <w:rPr>
                <w:sz w:val="22"/>
                <w:szCs w:val="22"/>
              </w:rPr>
            </w:pPr>
            <w:r>
              <w:rPr>
                <w:sz w:val="22"/>
                <w:szCs w:val="22"/>
              </w:rPr>
              <w:t>Corsi</w:t>
            </w:r>
          </w:p>
          <w:p w:rsidR="00812DC4" w:rsidRDefault="00812DC4" w:rsidP="00677E9A">
            <w:pPr>
              <w:pStyle w:val="ECVLeftDetails"/>
              <w:rPr>
                <w:sz w:val="22"/>
                <w:szCs w:val="22"/>
              </w:rPr>
            </w:pPr>
            <w:r>
              <w:rPr>
                <w:sz w:val="22"/>
                <w:szCs w:val="22"/>
              </w:rPr>
              <w:t>Certificazioni</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Dati personali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Autorizzo il trattamento dei miei dati personali ai sensi del Regolamento europeo 679/2016.</w:t>
            </w:r>
          </w:p>
        </w:tc>
      </w:tr>
    </w:tbl>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jc w:val="both"/>
        <w:rPr>
          <w:rFonts w:ascii="Arial" w:hAnsi="Arial"/>
          <w:sz w:val="22"/>
          <w:szCs w:val="22"/>
        </w:rPr>
      </w:pPr>
      <w:r>
        <w:rPr>
          <w:rFonts w:ascii="Arial" w:hAnsi="Arial"/>
          <w:sz w:val="22"/>
          <w:szCs w:val="22"/>
        </w:rPr>
        <w:t>Luogo e data ___________________________</w:t>
      </w:r>
    </w:p>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rsidR="00812DC4" w:rsidRDefault="00812DC4" w:rsidP="00812DC4">
      <w:pPr>
        <w:pStyle w:val="Standard"/>
        <w:pageBreakBefore/>
        <w:jc w:val="both"/>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rsidR="00812DC4" w:rsidRDefault="00812DC4" w:rsidP="00812DC4">
      <w:pPr>
        <w:pStyle w:val="Standard"/>
        <w:ind w:left="4535"/>
        <w:jc w:val="center"/>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sz w:val="22"/>
          <w:szCs w:val="22"/>
        </w:rPr>
        <w:t>_____________________________________</w:t>
      </w:r>
    </w:p>
    <w:p w:rsidR="00812DC4" w:rsidRDefault="00812DC4" w:rsidP="00812DC4">
      <w:pPr>
        <w:pStyle w:val="Standard"/>
        <w:jc w:val="both"/>
        <w:rPr>
          <w:rFonts w:ascii="Arial" w:hAnsi="Arial"/>
          <w:sz w:val="22"/>
          <w:szCs w:val="22"/>
        </w:rPr>
      </w:pPr>
    </w:p>
    <w:p w:rsidR="00812DC4" w:rsidRDefault="00812DC4" w:rsidP="00812DC4">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BF289E" w:rsidRDefault="00BF289E"/>
    <w:sectPr w:rsidR="00BF28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C4"/>
    <w:rsid w:val="000C1A1A"/>
    <w:rsid w:val="00227CF1"/>
    <w:rsid w:val="0024230D"/>
    <w:rsid w:val="00762539"/>
    <w:rsid w:val="00784941"/>
    <w:rsid w:val="00812DC4"/>
    <w:rsid w:val="00BF289E"/>
    <w:rsid w:val="00C51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6D472-CC01-430F-940E-60119B7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812DC4"/>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812DC4"/>
    <w:pPr>
      <w:spacing w:before="57"/>
    </w:pPr>
  </w:style>
  <w:style w:type="paragraph" w:customStyle="1" w:styleId="ECVRightColumn">
    <w:name w:val="_ECV_RightColumn"/>
    <w:basedOn w:val="Normale"/>
    <w:rsid w:val="00812DC4"/>
    <w:pPr>
      <w:suppressLineNumbers/>
      <w:spacing w:before="62"/>
    </w:pPr>
    <w:rPr>
      <w:rFonts w:ascii="Arial" w:eastAsia="Arial" w:hAnsi="Arial" w:cs="Arial"/>
      <w:color w:val="404040"/>
      <w:spacing w:val="-6"/>
    </w:rPr>
  </w:style>
  <w:style w:type="paragraph" w:customStyle="1" w:styleId="ECVNameField">
    <w:name w:val="_ECV_NameField"/>
    <w:basedOn w:val="ECVRightColumn"/>
    <w:rsid w:val="00812DC4"/>
    <w:pPr>
      <w:spacing w:before="0"/>
    </w:pPr>
    <w:rPr>
      <w:color w:val="3F3A38"/>
      <w:sz w:val="26"/>
      <w:szCs w:val="18"/>
    </w:rPr>
  </w:style>
  <w:style w:type="paragraph" w:customStyle="1" w:styleId="ECVText">
    <w:name w:val="_ECV_Text"/>
    <w:basedOn w:val="Normale"/>
    <w:rsid w:val="00812DC4"/>
    <w:rPr>
      <w:sz w:val="16"/>
    </w:rPr>
  </w:style>
  <w:style w:type="paragraph" w:customStyle="1" w:styleId="ECVComments">
    <w:name w:val="_ECV_Comments"/>
    <w:basedOn w:val="ECVText"/>
    <w:rsid w:val="00812DC4"/>
    <w:pPr>
      <w:jc w:val="center"/>
    </w:pPr>
    <w:rPr>
      <w:color w:val="FF0000"/>
    </w:rPr>
  </w:style>
  <w:style w:type="paragraph" w:customStyle="1" w:styleId="ECVGenderRow">
    <w:name w:val="_ECV_GenderRow"/>
    <w:basedOn w:val="Standard"/>
    <w:rsid w:val="00812DC4"/>
    <w:pPr>
      <w:spacing w:before="85"/>
    </w:pPr>
    <w:rPr>
      <w:color w:val="1593CB"/>
      <w:spacing w:val="-6"/>
    </w:rPr>
  </w:style>
  <w:style w:type="paragraph" w:customStyle="1" w:styleId="ECVBlueBox">
    <w:name w:val="_ECV_BlueBox"/>
    <w:basedOn w:val="Normale"/>
    <w:rsid w:val="00812DC4"/>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812DC4"/>
    <w:pPr>
      <w:spacing w:before="23"/>
    </w:pPr>
    <w:rPr>
      <w:caps w:val="0"/>
    </w:rPr>
  </w:style>
  <w:style w:type="paragraph" w:customStyle="1" w:styleId="ECVSectionDetails">
    <w:name w:val="_ECV_SectionDetails"/>
    <w:basedOn w:val="Standard"/>
    <w:rsid w:val="00812DC4"/>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812DC4"/>
    <w:pPr>
      <w:spacing w:before="0"/>
      <w:jc w:val="center"/>
    </w:pPr>
    <w:rPr>
      <w:caps/>
      <w:color w:val="0E4194"/>
      <w:sz w:val="14"/>
    </w:rPr>
  </w:style>
  <w:style w:type="paragraph" w:customStyle="1" w:styleId="ECVLanguageSubHeading">
    <w:name w:val="_ECV_LanguageSubHeading"/>
    <w:basedOn w:val="ECVLanguageHeading"/>
    <w:rsid w:val="00812DC4"/>
    <w:rPr>
      <w:caps w:val="0"/>
      <w:sz w:val="16"/>
    </w:rPr>
  </w:style>
  <w:style w:type="paragraph" w:customStyle="1" w:styleId="ECVLanguageCertificate">
    <w:name w:val="_ECV_LanguageCertificate"/>
    <w:basedOn w:val="ECVRightColumn"/>
    <w:rsid w:val="00812DC4"/>
    <w:pPr>
      <w:spacing w:before="0"/>
      <w:ind w:right="283"/>
      <w:jc w:val="center"/>
    </w:pPr>
    <w:rPr>
      <w:color w:val="3F3A38"/>
      <w:sz w:val="16"/>
    </w:rPr>
  </w:style>
  <w:style w:type="paragraph" w:customStyle="1" w:styleId="ECVLanguageName">
    <w:name w:val="_ECV_LanguageName"/>
    <w:basedOn w:val="ECVLanguageCertificate"/>
    <w:rsid w:val="00812DC4"/>
    <w:pPr>
      <w:jc w:val="right"/>
    </w:pPr>
    <w:rPr>
      <w:sz w:val="18"/>
    </w:rPr>
  </w:style>
  <w:style w:type="paragraph" w:customStyle="1" w:styleId="ECVLanguageLevel">
    <w:name w:val="_ECV_LanguageLevel"/>
    <w:basedOn w:val="ECVSectionDetails"/>
    <w:rsid w:val="00812DC4"/>
    <w:pPr>
      <w:jc w:val="center"/>
      <w:textAlignment w:val="center"/>
    </w:pPr>
    <w:rPr>
      <w:caps/>
    </w:rPr>
  </w:style>
  <w:style w:type="paragraph" w:customStyle="1" w:styleId="ECVLanguageExplanation">
    <w:name w:val="_ECV_LanguageExplanation"/>
    <w:basedOn w:val="Standard"/>
    <w:rsid w:val="00812DC4"/>
    <w:pPr>
      <w:autoSpaceDE w:val="0"/>
    </w:pPr>
    <w:rPr>
      <w:rFonts w:ascii="Arial" w:eastAsia="Arial" w:hAnsi="Arial" w:cs="Arial"/>
      <w:color w:val="0E4194"/>
      <w:spacing w:val="-6"/>
      <w:sz w:val="15"/>
    </w:rPr>
  </w:style>
  <w:style w:type="paragraph" w:customStyle="1" w:styleId="ECV1stPage">
    <w:name w:val="_ECV_1stPage"/>
    <w:basedOn w:val="Normale"/>
    <w:rsid w:val="00812DC4"/>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812DC4"/>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812DC4"/>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ss.cedefop.europa.eu/it/resources/digital-competences" TargetMode="External"/><Relationship Id="rId5" Type="http://schemas.openxmlformats.org/officeDocument/2006/relationships/hyperlink" Target="http://europass.cedefop.europa.eu/it/resources/european-language-levels-cefr"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funzionario-2</dc:creator>
  <cp:keywords/>
  <dc:description/>
  <cp:lastModifiedBy>Cinzia</cp:lastModifiedBy>
  <cp:revision>3</cp:revision>
  <dcterms:created xsi:type="dcterms:W3CDTF">2024-07-09T10:15:00Z</dcterms:created>
  <dcterms:modified xsi:type="dcterms:W3CDTF">2025-01-23T10:50:00Z</dcterms:modified>
</cp:coreProperties>
</file>