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REDEHILFEN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Lehrerin, hilfst du mir bitte?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Ich kann die Farben nicht richtig mischen.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 Wir brauchen noch Blau/Rot/Gelb, Schwarz, Weiß.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Darf ich meine Hände waschen gehen?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Darf ich das Wasser wechseln?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Ist es richtig 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Dein Gitterbild ist schön / toll.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64"/>
          <w:szCs w:val="64"/>
          <w:rtl w:val="0"/>
        </w:rPr>
        <w:t xml:space="preserve"> Auch dein Gitterbild ist schön.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Ich bin fertig!/Wir sind fertig!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